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9C" w:rsidRPr="008B6478" w:rsidRDefault="00172C9C" w:rsidP="00172C9C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106</w:t>
      </w:r>
      <w:r w:rsidR="00CC74AB">
        <w:rPr>
          <w:rFonts w:ascii="Times New Roman" w:hAnsi="Times New Roman" w:cs="Times New Roman"/>
          <w:b/>
          <w:sz w:val="28"/>
          <w:szCs w:val="28"/>
        </w:rPr>
        <w:t>5</w:t>
      </w:r>
      <w:bookmarkStart w:id="1" w:name="_GoBack"/>
      <w:bookmarkEnd w:id="1"/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30 октября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172C9C" w:rsidRPr="00172C9C" w:rsidRDefault="00172C9C" w:rsidP="00172C9C">
      <w:pPr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172C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Мониторинг кадровой потребности образовательных организаций РД в обеспечении психолого-педагогического сопровождения обучающихся</w:t>
      </w:r>
      <w:r w:rsidRPr="00172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9C" w:rsidRDefault="00172C9C" w:rsidP="00172C9C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</w:p>
    <w:p w:rsidR="00172C9C" w:rsidRDefault="00172C9C" w:rsidP="00172C9C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  <w:r w:rsidRPr="00AF4AD2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172C9C" w:rsidRDefault="00172C9C" w:rsidP="00172C9C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</w:p>
    <w:p w:rsidR="00172C9C" w:rsidRDefault="00172C9C" w:rsidP="00172C9C">
      <w:pPr>
        <w:pStyle w:val="1"/>
        <w:ind w:firstLine="700"/>
        <w:jc w:val="both"/>
      </w:pPr>
      <w:r>
        <w:rPr>
          <w:color w:val="000000"/>
          <w:lang w:eastAsia="ru-RU" w:bidi="ru-RU"/>
        </w:rPr>
        <w:t xml:space="preserve"> МКУ «Управление образования» информирует вас о том, что Центр развития общего образования ГБУ ДПО РД «ДИРО» в целях реализации Концепции развития образования и программы Воспитания в Республике Дагестан на период до 2030 года с </w:t>
      </w:r>
      <w:r>
        <w:rPr>
          <w:b/>
          <w:bCs/>
          <w:color w:val="000000"/>
          <w:lang w:eastAsia="ru-RU" w:bidi="ru-RU"/>
        </w:rPr>
        <w:t xml:space="preserve">30.10.2023г. по 07.11.2023г. </w:t>
      </w:r>
      <w:r>
        <w:rPr>
          <w:color w:val="000000"/>
          <w:lang w:eastAsia="ru-RU" w:bidi="ru-RU"/>
        </w:rPr>
        <w:t>проводит Мониторинг кадровой потребности образовательных организаций РД в обеспечении психолого-педагогического сопровождения обучающихся и воспитанников с особыми образовательными потребностями.</w:t>
      </w:r>
    </w:p>
    <w:p w:rsidR="00172C9C" w:rsidRDefault="00172C9C" w:rsidP="00172C9C">
      <w:pPr>
        <w:pStyle w:val="1"/>
        <w:ind w:firstLine="700"/>
        <w:jc w:val="both"/>
      </w:pPr>
      <w:r>
        <w:rPr>
          <w:color w:val="000000"/>
          <w:lang w:eastAsia="ru-RU" w:bidi="ru-RU"/>
        </w:rPr>
        <w:t xml:space="preserve">Просим вас обеспечить заполнение мониторинга сотрудниками ОО, ответственными за сопровождение кадровой работы, информацию направить на адрес электронной почты: </w:t>
      </w:r>
      <w:hyperlink r:id="rId4" w:history="1">
        <w:r w:rsidRPr="000D0C5F">
          <w:rPr>
            <w:rStyle w:val="a4"/>
            <w:lang w:eastAsia="ru-RU" w:bidi="ru-RU"/>
          </w:rPr>
          <w:t>magomedova05-95@mail.ru</w:t>
        </w:r>
      </w:hyperlink>
      <w:r>
        <w:rPr>
          <w:color w:val="000000"/>
          <w:lang w:eastAsia="ru-RU" w:bidi="ru-RU"/>
        </w:rPr>
        <w:t xml:space="preserve"> до 7.11.2023г. </w:t>
      </w:r>
    </w:p>
    <w:p w:rsidR="00172C9C" w:rsidRDefault="00172C9C" w:rsidP="00172C9C">
      <w:pPr>
        <w:pStyle w:val="1"/>
        <w:spacing w:after="320"/>
        <w:ind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достоверность представленной информации ответственность несет руководитель образовательной организации.</w:t>
      </w:r>
    </w:p>
    <w:p w:rsidR="00172C9C" w:rsidRDefault="00172C9C" w:rsidP="00172C9C">
      <w:pPr>
        <w:pStyle w:val="1"/>
        <w:spacing w:after="320"/>
        <w:jc w:val="both"/>
      </w:pPr>
      <w:r>
        <w:rPr>
          <w:b/>
          <w:bCs/>
          <w:color w:val="000000"/>
          <w:lang w:eastAsia="ru-RU" w:bidi="ru-RU"/>
        </w:rPr>
        <w:t xml:space="preserve">Ссылка на форму проведения мониторинга: </w:t>
      </w:r>
      <w:hyperlink r:id="rId5" w:tgtFrame="_blank" w:history="1">
        <w:r>
          <w:rPr>
            <w:rStyle w:val="a4"/>
            <w:sz w:val="28"/>
            <w:szCs w:val="28"/>
            <w:shd w:val="clear" w:color="auto" w:fill="FFFFFF"/>
          </w:rPr>
          <w:t>https://clck.ru/36EpwJ</w:t>
        </w:r>
      </w:hyperlink>
    </w:p>
    <w:bookmarkEnd w:id="0"/>
    <w:p w:rsidR="00172C9C" w:rsidRDefault="00172C9C" w:rsidP="00172C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72C9C" w:rsidRDefault="00172C9C" w:rsidP="00172C9C">
      <w:pPr>
        <w:pStyle w:val="1"/>
        <w:spacing w:line="298" w:lineRule="auto"/>
        <w:jc w:val="both"/>
        <w:rPr>
          <w:color w:val="000000"/>
          <w:lang w:eastAsia="ru-RU" w:bidi="ru-RU"/>
        </w:rPr>
      </w:pPr>
    </w:p>
    <w:p w:rsidR="00172C9C" w:rsidRDefault="00172C9C" w:rsidP="00172C9C">
      <w:pPr>
        <w:jc w:val="both"/>
      </w:pPr>
    </w:p>
    <w:p w:rsidR="00172C9C" w:rsidRDefault="00172C9C" w:rsidP="00172C9C">
      <w:pPr>
        <w:jc w:val="both"/>
      </w:pPr>
    </w:p>
    <w:p w:rsidR="00172C9C" w:rsidRPr="00FB0424" w:rsidRDefault="00172C9C" w:rsidP="00172C9C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172C9C" w:rsidRPr="00FB0424" w:rsidRDefault="00172C9C" w:rsidP="00172C9C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172C9C" w:rsidRPr="00FB0424" w:rsidRDefault="00172C9C" w:rsidP="00172C9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172C9C" w:rsidRPr="00DE2935" w:rsidRDefault="00172C9C" w:rsidP="00172C9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172C9C" w:rsidRDefault="00172C9C" w:rsidP="00172C9C"/>
    <w:p w:rsidR="005B14D7" w:rsidRDefault="005B14D7"/>
    <w:sectPr w:rsidR="005B14D7" w:rsidSect="005C328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9C"/>
    <w:rsid w:val="00172C9C"/>
    <w:rsid w:val="005B14D7"/>
    <w:rsid w:val="00C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ABA"/>
  <w15:chartTrackingRefBased/>
  <w15:docId w15:val="{F67155BF-A4D7-4C4D-AFA9-0B5DADF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2C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72C9C"/>
    <w:pPr>
      <w:widowControl w:val="0"/>
      <w:spacing w:after="0" w:line="286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172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6EpwJ" TargetMode="External"/><Relationship Id="rId4" Type="http://schemas.openxmlformats.org/officeDocument/2006/relationships/hyperlink" Target="mailto:magomedova05-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2023-10-30T14:19:00Z</dcterms:created>
  <dcterms:modified xsi:type="dcterms:W3CDTF">2023-10-30T14:29:00Z</dcterms:modified>
</cp:coreProperties>
</file>